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12E05" w14:textId="6E076C56" w:rsidR="00A73548" w:rsidRDefault="00A73548" w:rsidP="00A73548">
      <w:pPr>
        <w:jc w:val="center"/>
      </w:pPr>
      <w:r>
        <w:rPr>
          <w:b/>
          <w:noProof/>
          <w:sz w:val="28"/>
          <w:lang w:eastAsia="en-GB"/>
        </w:rPr>
        <w:drawing>
          <wp:inline distT="0" distB="0" distL="0" distR="0" wp14:anchorId="5E950FB6" wp14:editId="178896A1">
            <wp:extent cx="2109470" cy="101790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9470" cy="1017905"/>
                    </a:xfrm>
                    <a:prstGeom prst="rect">
                      <a:avLst/>
                    </a:prstGeom>
                    <a:noFill/>
                  </pic:spPr>
                </pic:pic>
              </a:graphicData>
            </a:graphic>
          </wp:inline>
        </w:drawing>
      </w:r>
    </w:p>
    <w:p w14:paraId="2DD414E2" w14:textId="40AB3B75" w:rsidR="00A73548" w:rsidRDefault="00A73548" w:rsidP="00A73548">
      <w:pPr>
        <w:jc w:val="center"/>
        <w:rPr>
          <w:b/>
          <w:sz w:val="32"/>
        </w:rPr>
      </w:pPr>
      <w:r w:rsidRPr="00E5530B">
        <w:rPr>
          <w:b/>
          <w:sz w:val="32"/>
        </w:rPr>
        <w:t>Progressio</w:t>
      </w:r>
      <w:r>
        <w:rPr>
          <w:b/>
          <w:sz w:val="32"/>
        </w:rPr>
        <w:t>n of Knowledge and Skills in History</w:t>
      </w:r>
    </w:p>
    <w:tbl>
      <w:tblPr>
        <w:tblStyle w:val="TableGrid"/>
        <w:tblW w:w="0" w:type="auto"/>
        <w:tblLook w:val="04A0" w:firstRow="1" w:lastRow="0" w:firstColumn="1" w:lastColumn="0" w:noHBand="0" w:noVBand="1"/>
      </w:tblPr>
      <w:tblGrid>
        <w:gridCol w:w="1190"/>
        <w:gridCol w:w="2118"/>
        <w:gridCol w:w="2044"/>
        <w:gridCol w:w="3182"/>
        <w:gridCol w:w="2160"/>
        <w:gridCol w:w="2641"/>
        <w:gridCol w:w="2053"/>
      </w:tblGrid>
      <w:tr w:rsidR="00BF2ED2" w14:paraId="0AC698A7" w14:textId="77777777" w:rsidTr="00BE21A0">
        <w:tc>
          <w:tcPr>
            <w:tcW w:w="1190" w:type="dxa"/>
          </w:tcPr>
          <w:p w14:paraId="687FEDFB" w14:textId="73E9A728" w:rsidR="00A73548" w:rsidRDefault="00A73548" w:rsidP="00A73548">
            <w:pPr>
              <w:jc w:val="center"/>
            </w:pPr>
          </w:p>
        </w:tc>
        <w:tc>
          <w:tcPr>
            <w:tcW w:w="2118" w:type="dxa"/>
          </w:tcPr>
          <w:p w14:paraId="0ED9AF0C" w14:textId="2A90B82D" w:rsidR="00A73548" w:rsidRDefault="00A73548" w:rsidP="00A73548">
            <w:pPr>
              <w:jc w:val="center"/>
            </w:pPr>
            <w:r w:rsidRPr="00224D6D">
              <w:rPr>
                <w:b/>
                <w:sz w:val="24"/>
                <w:szCs w:val="24"/>
              </w:rPr>
              <w:t>Chronological awareness</w:t>
            </w:r>
          </w:p>
        </w:tc>
        <w:tc>
          <w:tcPr>
            <w:tcW w:w="2044" w:type="dxa"/>
          </w:tcPr>
          <w:p w14:paraId="501D124F" w14:textId="556BA490" w:rsidR="00A73548" w:rsidRDefault="00A73548" w:rsidP="00A73548">
            <w:pPr>
              <w:jc w:val="center"/>
            </w:pPr>
            <w:r w:rsidRPr="00224D6D">
              <w:rPr>
                <w:b/>
                <w:sz w:val="24"/>
                <w:szCs w:val="24"/>
              </w:rPr>
              <w:t>Knowledge and unde</w:t>
            </w:r>
            <w:r w:rsidR="00223E47">
              <w:rPr>
                <w:b/>
                <w:sz w:val="24"/>
                <w:szCs w:val="24"/>
              </w:rPr>
              <w:t>rstanding of events in the past</w:t>
            </w:r>
          </w:p>
        </w:tc>
        <w:tc>
          <w:tcPr>
            <w:tcW w:w="3182" w:type="dxa"/>
          </w:tcPr>
          <w:p w14:paraId="06544E53" w14:textId="63BC644F" w:rsidR="00A73548" w:rsidRDefault="00A73548" w:rsidP="00A73548">
            <w:pPr>
              <w:jc w:val="center"/>
            </w:pPr>
            <w:r w:rsidRPr="00224D6D">
              <w:rPr>
                <w:b/>
                <w:sz w:val="24"/>
                <w:szCs w:val="24"/>
              </w:rPr>
              <w:t>Historical interpretation</w:t>
            </w:r>
          </w:p>
        </w:tc>
        <w:tc>
          <w:tcPr>
            <w:tcW w:w="2160" w:type="dxa"/>
          </w:tcPr>
          <w:p w14:paraId="6B4D6FA9" w14:textId="4D610F1A" w:rsidR="00A73548" w:rsidRDefault="00A73548" w:rsidP="00A73548">
            <w:pPr>
              <w:jc w:val="center"/>
            </w:pPr>
            <w:r w:rsidRPr="00224D6D">
              <w:rPr>
                <w:b/>
                <w:sz w:val="24"/>
                <w:szCs w:val="24"/>
              </w:rPr>
              <w:t>Historical enquiry</w:t>
            </w:r>
          </w:p>
        </w:tc>
        <w:tc>
          <w:tcPr>
            <w:tcW w:w="2641" w:type="dxa"/>
          </w:tcPr>
          <w:p w14:paraId="14C1985D" w14:textId="1F8D4192" w:rsidR="00A73548" w:rsidRDefault="00A73548" w:rsidP="00A73548">
            <w:pPr>
              <w:jc w:val="center"/>
            </w:pPr>
            <w:r w:rsidRPr="00224D6D">
              <w:rPr>
                <w:b/>
                <w:sz w:val="24"/>
                <w:szCs w:val="24"/>
              </w:rPr>
              <w:t>Organisation and communication</w:t>
            </w:r>
          </w:p>
        </w:tc>
        <w:tc>
          <w:tcPr>
            <w:tcW w:w="2053" w:type="dxa"/>
          </w:tcPr>
          <w:p w14:paraId="61FEE5E6" w14:textId="091951D0" w:rsidR="00A73548" w:rsidRDefault="00A73548" w:rsidP="00A73548">
            <w:pPr>
              <w:jc w:val="center"/>
            </w:pPr>
            <w:r w:rsidRPr="00310AAF">
              <w:rPr>
                <w:b/>
                <w:sz w:val="24"/>
                <w:szCs w:val="24"/>
              </w:rPr>
              <w:t>Understanding cause and effect through history</w:t>
            </w:r>
          </w:p>
        </w:tc>
      </w:tr>
      <w:tr w:rsidR="00BF2ED2" w14:paraId="05DE879B" w14:textId="77777777" w:rsidTr="00A73548">
        <w:tc>
          <w:tcPr>
            <w:tcW w:w="1190" w:type="dxa"/>
          </w:tcPr>
          <w:p w14:paraId="7FDAE7F3" w14:textId="2B644EE3" w:rsidR="00A73548" w:rsidRDefault="00A73548" w:rsidP="00A73548">
            <w:pPr>
              <w:jc w:val="center"/>
            </w:pPr>
            <w:r w:rsidRPr="00A73548">
              <w:rPr>
                <w:b/>
                <w:sz w:val="24"/>
                <w:szCs w:val="32"/>
              </w:rPr>
              <w:t>Year R</w:t>
            </w:r>
          </w:p>
        </w:tc>
        <w:tc>
          <w:tcPr>
            <w:tcW w:w="2118" w:type="dxa"/>
          </w:tcPr>
          <w:p w14:paraId="2D852B98" w14:textId="77777777" w:rsidR="00BF2ED2" w:rsidRDefault="00A73548" w:rsidP="00BF2ED2">
            <w:pPr>
              <w:pStyle w:val="ListParagraph"/>
              <w:numPr>
                <w:ilvl w:val="0"/>
                <w:numId w:val="1"/>
              </w:numPr>
              <w:ind w:left="405" w:hanging="283"/>
            </w:pPr>
            <w:r>
              <w:t>Begin to sequence events in their life e</w:t>
            </w:r>
            <w:r w:rsidR="00BF2ED2">
              <w:t>.g. growing from baby to child</w:t>
            </w:r>
          </w:p>
          <w:p w14:paraId="0C0158B4" w14:textId="7872324C" w:rsidR="00A73548" w:rsidRDefault="00A73548" w:rsidP="00BF2ED2">
            <w:pPr>
              <w:pStyle w:val="ListParagraph"/>
              <w:numPr>
                <w:ilvl w:val="0"/>
                <w:numId w:val="1"/>
              </w:numPr>
              <w:ind w:left="405" w:hanging="283"/>
            </w:pPr>
            <w:r>
              <w:t xml:space="preserve">Compare two artefacts from different periods of </w:t>
            </w:r>
            <w:r w:rsidR="00BF2ED2">
              <w:t>time (e.g. those linked to nursery rhymes)</w:t>
            </w:r>
            <w:r>
              <w:t xml:space="preserve"> </w:t>
            </w:r>
          </w:p>
        </w:tc>
        <w:tc>
          <w:tcPr>
            <w:tcW w:w="2044" w:type="dxa"/>
          </w:tcPr>
          <w:p w14:paraId="48D81DE6" w14:textId="77777777" w:rsidR="00BF2ED2" w:rsidRDefault="00A73548" w:rsidP="00BF2ED2">
            <w:pPr>
              <w:pStyle w:val="ListParagraph"/>
              <w:numPr>
                <w:ilvl w:val="0"/>
                <w:numId w:val="1"/>
              </w:numPr>
              <w:ind w:left="266" w:hanging="266"/>
            </w:pPr>
            <w:r>
              <w:t xml:space="preserve">Begin to recognise the difference between past and present in their own and other’s lives </w:t>
            </w:r>
          </w:p>
          <w:p w14:paraId="2AB4BBF2" w14:textId="2AEC5DD2" w:rsidR="00A73548" w:rsidRDefault="00A73548" w:rsidP="00BF2ED2">
            <w:pPr>
              <w:pStyle w:val="ListParagraph"/>
              <w:numPr>
                <w:ilvl w:val="0"/>
                <w:numId w:val="1"/>
              </w:numPr>
              <w:ind w:left="266" w:hanging="266"/>
            </w:pPr>
            <w:r>
              <w:t>Use talk to reflect upon past experiences</w:t>
            </w:r>
          </w:p>
        </w:tc>
        <w:tc>
          <w:tcPr>
            <w:tcW w:w="3182" w:type="dxa"/>
          </w:tcPr>
          <w:p w14:paraId="17E81C4A" w14:textId="77777777" w:rsidR="00BF2ED2" w:rsidRPr="00BF2ED2" w:rsidRDefault="00BF2ED2" w:rsidP="00BF2ED2">
            <w:pPr>
              <w:pStyle w:val="ListParagraph"/>
              <w:numPr>
                <w:ilvl w:val="0"/>
                <w:numId w:val="1"/>
              </w:numPr>
              <w:ind w:left="198" w:hanging="198"/>
              <w:rPr>
                <w:rFonts w:cstheme="minorHAnsi"/>
              </w:rPr>
            </w:pPr>
            <w:r>
              <w:rPr>
                <w:rFonts w:cstheme="minorHAnsi"/>
                <w:color w:val="000000" w:themeColor="text1"/>
                <w:lang w:val="en-US"/>
              </w:rPr>
              <w:t>Begin</w:t>
            </w:r>
            <w:r w:rsidR="00A73548" w:rsidRPr="00DB4144">
              <w:rPr>
                <w:rFonts w:cstheme="minorHAnsi"/>
                <w:color w:val="000000" w:themeColor="text1"/>
                <w:lang w:val="en-US"/>
              </w:rPr>
              <w:t xml:space="preserve"> to identify a way in which the past is </w:t>
            </w:r>
            <w:r w:rsidR="00A73548">
              <w:rPr>
                <w:rFonts w:cstheme="minorHAnsi"/>
                <w:color w:val="000000" w:themeColor="text1"/>
                <w:lang w:val="en-US"/>
              </w:rPr>
              <w:t>represented such as photographs, nursery rhymes, objects</w:t>
            </w:r>
          </w:p>
          <w:p w14:paraId="729B027C" w14:textId="5D6C1ED8" w:rsidR="00A73548" w:rsidRPr="00BF2ED2" w:rsidRDefault="00A73548" w:rsidP="00BF2ED2">
            <w:pPr>
              <w:pStyle w:val="ListParagraph"/>
              <w:numPr>
                <w:ilvl w:val="0"/>
                <w:numId w:val="1"/>
              </w:numPr>
              <w:ind w:left="198" w:hanging="198"/>
              <w:rPr>
                <w:rFonts w:cstheme="minorHAnsi"/>
              </w:rPr>
            </w:pPr>
            <w:r w:rsidRPr="00BF2ED2">
              <w:rPr>
                <w:rFonts w:cstheme="minorHAnsi"/>
                <w:color w:val="000000" w:themeColor="text1"/>
                <w:lang w:val="en-US"/>
              </w:rPr>
              <w:t xml:space="preserve">Talk about the lives of people around them and their roles in society. </w:t>
            </w:r>
          </w:p>
        </w:tc>
        <w:tc>
          <w:tcPr>
            <w:tcW w:w="2160" w:type="dxa"/>
          </w:tcPr>
          <w:p w14:paraId="7C2B2045" w14:textId="77777777" w:rsidR="00BF2ED2" w:rsidRDefault="00A73548" w:rsidP="00BF2ED2">
            <w:pPr>
              <w:pStyle w:val="ListParagraph"/>
              <w:numPr>
                <w:ilvl w:val="0"/>
                <w:numId w:val="1"/>
              </w:numPr>
              <w:ind w:left="291" w:hanging="284"/>
            </w:pPr>
            <w:r>
              <w:t>With support find answers to simple questions about the past from sources of information e.g. artefacts</w:t>
            </w:r>
          </w:p>
          <w:p w14:paraId="3FBB4B81" w14:textId="38B468F4" w:rsidR="00A73548" w:rsidRDefault="00A73548" w:rsidP="00BF2ED2">
            <w:pPr>
              <w:pStyle w:val="ListParagraph"/>
              <w:numPr>
                <w:ilvl w:val="0"/>
                <w:numId w:val="1"/>
              </w:numPr>
              <w:ind w:left="291" w:hanging="284"/>
            </w:pPr>
            <w:r>
              <w:t>Understand the past through settings, characters and events encountered in books read in class and storytelling (Explorers texts)</w:t>
            </w:r>
          </w:p>
        </w:tc>
        <w:tc>
          <w:tcPr>
            <w:tcW w:w="2641" w:type="dxa"/>
          </w:tcPr>
          <w:p w14:paraId="43CBBFA0" w14:textId="77777777" w:rsidR="00A73548" w:rsidRDefault="00A73548" w:rsidP="00A73548">
            <w:r>
              <w:t>Communicate their knowledge through:</w:t>
            </w:r>
          </w:p>
          <w:p w14:paraId="7A832F2B" w14:textId="77777777" w:rsidR="00A73548" w:rsidRDefault="00A73548" w:rsidP="00A73548">
            <w:pPr>
              <w:pStyle w:val="ListParagraph"/>
              <w:numPr>
                <w:ilvl w:val="0"/>
                <w:numId w:val="5"/>
              </w:numPr>
              <w:ind w:left="320"/>
            </w:pPr>
            <w:r>
              <w:t>Discussion – talk about pictures/objects of themselves</w:t>
            </w:r>
          </w:p>
          <w:p w14:paraId="15B580DB" w14:textId="77777777" w:rsidR="00A73548" w:rsidRDefault="00A73548" w:rsidP="00A73548">
            <w:pPr>
              <w:pStyle w:val="ListParagraph"/>
              <w:numPr>
                <w:ilvl w:val="0"/>
                <w:numId w:val="5"/>
              </w:numPr>
              <w:ind w:left="320"/>
            </w:pPr>
            <w:r>
              <w:t>Drawing pictures</w:t>
            </w:r>
          </w:p>
          <w:p w14:paraId="6F1D0B53" w14:textId="77777777" w:rsidR="00A73548" w:rsidRDefault="00A73548" w:rsidP="00A73548">
            <w:pPr>
              <w:pStyle w:val="ListParagraph"/>
              <w:numPr>
                <w:ilvl w:val="0"/>
                <w:numId w:val="5"/>
              </w:numPr>
              <w:ind w:left="320"/>
            </w:pPr>
            <w:r>
              <w:t>Drama/role play</w:t>
            </w:r>
          </w:p>
          <w:p w14:paraId="48487114" w14:textId="77777777" w:rsidR="00A73548" w:rsidRDefault="00A73548" w:rsidP="00A73548">
            <w:pPr>
              <w:pStyle w:val="ListParagraph"/>
              <w:numPr>
                <w:ilvl w:val="0"/>
                <w:numId w:val="5"/>
              </w:numPr>
              <w:ind w:left="320"/>
            </w:pPr>
            <w:r>
              <w:t xml:space="preserve">Making models </w:t>
            </w:r>
          </w:p>
          <w:p w14:paraId="1E26E4E8" w14:textId="77777777" w:rsidR="00A73548" w:rsidRDefault="00A73548" w:rsidP="00A73548">
            <w:pPr>
              <w:pStyle w:val="ListParagraph"/>
              <w:numPr>
                <w:ilvl w:val="0"/>
                <w:numId w:val="5"/>
              </w:numPr>
              <w:ind w:left="320"/>
            </w:pPr>
            <w:r>
              <w:t>Writing simple captions for a picture</w:t>
            </w:r>
          </w:p>
          <w:p w14:paraId="55286D8C" w14:textId="77777777" w:rsidR="00A73548" w:rsidRDefault="00A73548" w:rsidP="00A73548">
            <w:pPr>
              <w:pStyle w:val="ListParagraph"/>
              <w:numPr>
                <w:ilvl w:val="0"/>
                <w:numId w:val="5"/>
              </w:numPr>
              <w:ind w:left="320"/>
            </w:pPr>
            <w:r>
              <w:t>Using ICT</w:t>
            </w:r>
          </w:p>
          <w:p w14:paraId="0F4C6277" w14:textId="77777777" w:rsidR="00A73548" w:rsidRDefault="00A73548" w:rsidP="00A73548">
            <w:pPr>
              <w:jc w:val="center"/>
            </w:pPr>
          </w:p>
        </w:tc>
        <w:tc>
          <w:tcPr>
            <w:tcW w:w="2053" w:type="dxa"/>
          </w:tcPr>
          <w:p w14:paraId="006A3777" w14:textId="0AFF88D3" w:rsidR="00A73548" w:rsidRDefault="00A73548" w:rsidP="00BF2ED2">
            <w:r>
              <w:t xml:space="preserve">Begin to offer explanations for why things might have happened (e.g. why candles were used instead of torches in the past), making use of recently introduced vocabulary from stories and non-fiction texts </w:t>
            </w:r>
          </w:p>
        </w:tc>
      </w:tr>
      <w:tr w:rsidR="00BF2ED2" w14:paraId="1D7A8A86" w14:textId="77777777" w:rsidTr="00A73548">
        <w:trPr>
          <w:cantSplit/>
        </w:trPr>
        <w:tc>
          <w:tcPr>
            <w:tcW w:w="1190" w:type="dxa"/>
          </w:tcPr>
          <w:p w14:paraId="0830CEE3" w14:textId="77777777" w:rsidR="00A73548" w:rsidRPr="00A73548" w:rsidRDefault="00A73548" w:rsidP="00A73548">
            <w:pPr>
              <w:rPr>
                <w:b/>
                <w:sz w:val="24"/>
                <w:szCs w:val="32"/>
              </w:rPr>
            </w:pPr>
            <w:r w:rsidRPr="00A73548">
              <w:rPr>
                <w:b/>
                <w:sz w:val="24"/>
                <w:szCs w:val="32"/>
              </w:rPr>
              <w:lastRenderedPageBreak/>
              <w:t>Year 1</w:t>
            </w:r>
          </w:p>
          <w:p w14:paraId="450501B4" w14:textId="537D91D6" w:rsidR="00A73548" w:rsidRDefault="00A73548" w:rsidP="00A73548">
            <w:pPr>
              <w:jc w:val="center"/>
            </w:pPr>
            <w:r w:rsidRPr="00A73548">
              <w:rPr>
                <w:b/>
                <w:i/>
                <w:sz w:val="24"/>
                <w:szCs w:val="24"/>
              </w:rPr>
              <w:t xml:space="preserve"> </w:t>
            </w:r>
          </w:p>
        </w:tc>
        <w:tc>
          <w:tcPr>
            <w:tcW w:w="2118" w:type="dxa"/>
          </w:tcPr>
          <w:p w14:paraId="1350A180" w14:textId="126C0A49" w:rsidR="00A73548" w:rsidRDefault="00BF2ED2" w:rsidP="00BF2ED2">
            <w:pPr>
              <w:pStyle w:val="ListParagraph"/>
              <w:numPr>
                <w:ilvl w:val="0"/>
                <w:numId w:val="1"/>
              </w:numPr>
              <w:ind w:left="264" w:hanging="264"/>
            </w:pPr>
            <w:r>
              <w:t>Sequence events in their life</w:t>
            </w:r>
          </w:p>
          <w:p w14:paraId="711180D9" w14:textId="6F04A485" w:rsidR="00BF2ED2" w:rsidRDefault="00A73548" w:rsidP="00BF2ED2">
            <w:pPr>
              <w:pStyle w:val="ListParagraph"/>
              <w:numPr>
                <w:ilvl w:val="0"/>
                <w:numId w:val="1"/>
              </w:numPr>
              <w:ind w:left="264" w:hanging="264"/>
            </w:pPr>
            <w:r>
              <w:t>Sequence 3 or 4 artefacts from disti</w:t>
            </w:r>
            <w:r w:rsidR="00BF2ED2">
              <w:t>nctly different periods of time</w:t>
            </w:r>
          </w:p>
          <w:p w14:paraId="1E4790DF" w14:textId="14B1E0EB" w:rsidR="00A73548" w:rsidRDefault="00BF2ED2" w:rsidP="00BF2ED2">
            <w:pPr>
              <w:pStyle w:val="ListParagraph"/>
              <w:numPr>
                <w:ilvl w:val="0"/>
                <w:numId w:val="1"/>
              </w:numPr>
              <w:ind w:left="264" w:hanging="264"/>
            </w:pPr>
            <w:r>
              <w:t>Use simple timelines to sequence</w:t>
            </w:r>
            <w:r w:rsidR="00A73548">
              <w:t xml:space="preserve"> processes, events and objects</w:t>
            </w:r>
            <w:r>
              <w:t xml:space="preserve"> within their own experiences e.g. t</w:t>
            </w:r>
            <w:r w:rsidR="00A73548">
              <w:t xml:space="preserve">oys from past and the present   </w:t>
            </w:r>
          </w:p>
          <w:p w14:paraId="5E5BC883" w14:textId="77777777" w:rsidR="00A73548" w:rsidRDefault="00A73548" w:rsidP="00A73548">
            <w:pPr>
              <w:jc w:val="center"/>
            </w:pPr>
          </w:p>
          <w:p w14:paraId="5BC3E386" w14:textId="77777777" w:rsidR="00A73548" w:rsidRDefault="00A73548" w:rsidP="00A73548">
            <w:pPr>
              <w:jc w:val="center"/>
            </w:pPr>
          </w:p>
          <w:p w14:paraId="649E27A8" w14:textId="77777777" w:rsidR="00A73548" w:rsidRDefault="00A73548" w:rsidP="00A73548">
            <w:pPr>
              <w:jc w:val="center"/>
            </w:pPr>
          </w:p>
          <w:p w14:paraId="7E016E52" w14:textId="77777777" w:rsidR="00A73548" w:rsidRDefault="00A73548" w:rsidP="00A73548">
            <w:pPr>
              <w:jc w:val="center"/>
            </w:pPr>
          </w:p>
          <w:p w14:paraId="41B93A07" w14:textId="77777777" w:rsidR="00A73548" w:rsidRDefault="00A73548" w:rsidP="00A73548">
            <w:pPr>
              <w:jc w:val="center"/>
            </w:pPr>
          </w:p>
          <w:p w14:paraId="1CA9DA83" w14:textId="77777777" w:rsidR="00A73548" w:rsidRDefault="00A73548" w:rsidP="00A73548">
            <w:pPr>
              <w:jc w:val="center"/>
            </w:pPr>
          </w:p>
          <w:p w14:paraId="532A0146" w14:textId="77777777" w:rsidR="00A73548" w:rsidRDefault="00A73548" w:rsidP="00A73548">
            <w:pPr>
              <w:jc w:val="center"/>
            </w:pPr>
          </w:p>
          <w:p w14:paraId="77E004FA" w14:textId="77777777" w:rsidR="00A73548" w:rsidRDefault="00A73548" w:rsidP="00A73548">
            <w:pPr>
              <w:jc w:val="center"/>
            </w:pPr>
          </w:p>
          <w:p w14:paraId="75437530" w14:textId="77777777" w:rsidR="00A73548" w:rsidRDefault="00A73548" w:rsidP="00A73548">
            <w:pPr>
              <w:jc w:val="center"/>
            </w:pPr>
          </w:p>
          <w:p w14:paraId="6C1F24CC" w14:textId="682BD97D" w:rsidR="00A73548" w:rsidRDefault="00A73548" w:rsidP="00A73548">
            <w:pPr>
              <w:jc w:val="center"/>
            </w:pPr>
          </w:p>
        </w:tc>
        <w:tc>
          <w:tcPr>
            <w:tcW w:w="2044" w:type="dxa"/>
          </w:tcPr>
          <w:p w14:paraId="413588C5" w14:textId="395673F3" w:rsidR="00BF2ED2" w:rsidRDefault="00A73548" w:rsidP="00BF2ED2">
            <w:pPr>
              <w:pStyle w:val="ListParagraph"/>
              <w:numPr>
                <w:ilvl w:val="0"/>
                <w:numId w:val="1"/>
              </w:numPr>
              <w:ind w:left="266" w:hanging="142"/>
            </w:pPr>
            <w:r>
              <w:t>Recognise the difference between past and present</w:t>
            </w:r>
            <w:r w:rsidR="00BF2ED2">
              <w:t xml:space="preserve"> in their own and other’s lives</w:t>
            </w:r>
          </w:p>
          <w:p w14:paraId="01D38EDD" w14:textId="667E0765" w:rsidR="00A73548" w:rsidRDefault="00BF2ED2" w:rsidP="00BF2ED2">
            <w:pPr>
              <w:pStyle w:val="ListParagraph"/>
              <w:numPr>
                <w:ilvl w:val="0"/>
                <w:numId w:val="1"/>
              </w:numPr>
              <w:ind w:left="266" w:hanging="142"/>
            </w:pPr>
            <w:r>
              <w:t>Know</w:t>
            </w:r>
            <w:r w:rsidR="00A73548">
              <w:t xml:space="preserve"> and recount episod</w:t>
            </w:r>
            <w:r>
              <w:t>es from stories about the past</w:t>
            </w:r>
          </w:p>
        </w:tc>
        <w:tc>
          <w:tcPr>
            <w:tcW w:w="3182" w:type="dxa"/>
          </w:tcPr>
          <w:p w14:paraId="20D5BCF7" w14:textId="739EC6B3" w:rsidR="00A73548" w:rsidRDefault="00A73548" w:rsidP="00BF2ED2">
            <w:pPr>
              <w:pStyle w:val="ListParagraph"/>
              <w:numPr>
                <w:ilvl w:val="0"/>
                <w:numId w:val="1"/>
              </w:numPr>
              <w:ind w:left="198" w:hanging="198"/>
            </w:pPr>
            <w:r>
              <w:t xml:space="preserve">Use stories to encourage children to distinguish between fact and fiction </w:t>
            </w:r>
          </w:p>
          <w:p w14:paraId="56817DBE" w14:textId="77777777" w:rsidR="00BF2ED2" w:rsidRDefault="00A73548" w:rsidP="00BF2ED2">
            <w:pPr>
              <w:pStyle w:val="ListParagraph"/>
              <w:numPr>
                <w:ilvl w:val="0"/>
                <w:numId w:val="1"/>
              </w:numPr>
              <w:ind w:left="198" w:hanging="198"/>
            </w:pPr>
            <w:r>
              <w:t xml:space="preserve">Compare adults talking about the past – how reliable are their memories? </w:t>
            </w:r>
          </w:p>
          <w:p w14:paraId="2C1C655D" w14:textId="38248128" w:rsidR="00A73548" w:rsidRDefault="00BF2ED2" w:rsidP="00BF2ED2">
            <w:pPr>
              <w:pStyle w:val="ListParagraph"/>
              <w:numPr>
                <w:ilvl w:val="0"/>
                <w:numId w:val="1"/>
              </w:numPr>
              <w:ind w:left="198" w:hanging="198"/>
            </w:pPr>
            <w:r>
              <w:t>Begin</w:t>
            </w:r>
            <w:r w:rsidR="00A73548">
              <w:t xml:space="preserve"> to understand that we have differen</w:t>
            </w:r>
            <w:r>
              <w:t>t views of familiar events</w:t>
            </w:r>
          </w:p>
        </w:tc>
        <w:tc>
          <w:tcPr>
            <w:tcW w:w="2160" w:type="dxa"/>
          </w:tcPr>
          <w:p w14:paraId="050CE47B" w14:textId="77777777" w:rsidR="00A73548" w:rsidRDefault="00A73548" w:rsidP="00BF2ED2">
            <w:pPr>
              <w:pStyle w:val="ListParagraph"/>
              <w:numPr>
                <w:ilvl w:val="0"/>
                <w:numId w:val="1"/>
              </w:numPr>
              <w:ind w:left="291" w:hanging="284"/>
            </w:pPr>
            <w:r>
              <w:t>Find answers to simple questions about the past from sources of information’s e.g. artefacts, texts, pictures</w:t>
            </w:r>
          </w:p>
          <w:p w14:paraId="586979A7" w14:textId="77777777" w:rsidR="00A73548" w:rsidRDefault="00A73548" w:rsidP="00A73548">
            <w:pPr>
              <w:jc w:val="center"/>
            </w:pPr>
          </w:p>
        </w:tc>
        <w:tc>
          <w:tcPr>
            <w:tcW w:w="2641" w:type="dxa"/>
          </w:tcPr>
          <w:p w14:paraId="5AA608BE" w14:textId="77777777" w:rsidR="00A73548" w:rsidRDefault="00A73548" w:rsidP="00A73548">
            <w:r>
              <w:t>Communicate their knowledge through:</w:t>
            </w:r>
          </w:p>
          <w:p w14:paraId="2EAA347F" w14:textId="77777777" w:rsidR="00A73548" w:rsidRDefault="00A73548" w:rsidP="00A73548">
            <w:pPr>
              <w:pStyle w:val="ListParagraph"/>
              <w:numPr>
                <w:ilvl w:val="0"/>
                <w:numId w:val="3"/>
              </w:numPr>
              <w:ind w:left="320" w:hanging="284"/>
            </w:pPr>
            <w:r>
              <w:t>Discussion/retell main episodes of famous past events</w:t>
            </w:r>
          </w:p>
          <w:p w14:paraId="52ACACF3" w14:textId="77777777" w:rsidR="00A73548" w:rsidRDefault="00A73548" w:rsidP="00A73548">
            <w:pPr>
              <w:pStyle w:val="ListParagraph"/>
              <w:numPr>
                <w:ilvl w:val="0"/>
                <w:numId w:val="3"/>
              </w:numPr>
              <w:ind w:left="320" w:hanging="284"/>
            </w:pPr>
            <w:r>
              <w:t>Drawing pictures</w:t>
            </w:r>
          </w:p>
          <w:p w14:paraId="4573C4B0" w14:textId="77777777" w:rsidR="00A73548" w:rsidRDefault="00A73548" w:rsidP="00A73548">
            <w:pPr>
              <w:pStyle w:val="ListParagraph"/>
              <w:numPr>
                <w:ilvl w:val="0"/>
                <w:numId w:val="3"/>
              </w:numPr>
              <w:ind w:left="320" w:hanging="284"/>
            </w:pPr>
            <w:r>
              <w:t>Drama/role play</w:t>
            </w:r>
          </w:p>
          <w:p w14:paraId="054D68AF" w14:textId="77777777" w:rsidR="00A73548" w:rsidRDefault="00A73548" w:rsidP="00A73548">
            <w:pPr>
              <w:pStyle w:val="ListParagraph"/>
              <w:numPr>
                <w:ilvl w:val="0"/>
                <w:numId w:val="3"/>
              </w:numPr>
              <w:ind w:left="320" w:hanging="284"/>
            </w:pPr>
            <w:r>
              <w:t xml:space="preserve">Making models </w:t>
            </w:r>
          </w:p>
          <w:p w14:paraId="05B5C5C3" w14:textId="77777777" w:rsidR="00A73548" w:rsidRDefault="00A73548" w:rsidP="00A73548">
            <w:pPr>
              <w:pStyle w:val="ListParagraph"/>
              <w:numPr>
                <w:ilvl w:val="0"/>
                <w:numId w:val="3"/>
              </w:numPr>
              <w:ind w:left="320" w:hanging="284"/>
            </w:pPr>
            <w:r>
              <w:t>Writing simple sentences to describe an event</w:t>
            </w:r>
          </w:p>
          <w:p w14:paraId="2970888E" w14:textId="77777777" w:rsidR="00A73548" w:rsidRDefault="00A73548" w:rsidP="00A73548">
            <w:pPr>
              <w:pStyle w:val="ListParagraph"/>
              <w:numPr>
                <w:ilvl w:val="0"/>
                <w:numId w:val="3"/>
              </w:numPr>
              <w:ind w:left="320" w:hanging="284"/>
            </w:pPr>
            <w:r>
              <w:t>Using ICT</w:t>
            </w:r>
          </w:p>
          <w:p w14:paraId="616CD67B" w14:textId="77777777" w:rsidR="00A73548" w:rsidRDefault="00A73548" w:rsidP="00A73548">
            <w:pPr>
              <w:jc w:val="center"/>
            </w:pPr>
          </w:p>
        </w:tc>
        <w:tc>
          <w:tcPr>
            <w:tcW w:w="2053" w:type="dxa"/>
          </w:tcPr>
          <w:p w14:paraId="5D338AB3" w14:textId="37DECFF1" w:rsidR="00A73548" w:rsidRDefault="00BF2ED2" w:rsidP="00BF2ED2">
            <w:pPr>
              <w:pStyle w:val="ListParagraph"/>
              <w:numPr>
                <w:ilvl w:val="0"/>
                <w:numId w:val="3"/>
              </w:numPr>
              <w:ind w:left="165" w:hanging="144"/>
            </w:pPr>
            <w:r>
              <w:t>Give</w:t>
            </w:r>
            <w:r w:rsidR="00A73548">
              <w:t xml:space="preserve"> a simple reason why someone did what t</w:t>
            </w:r>
            <w:r>
              <w:t>hey did in a historical setting e.g.</w:t>
            </w:r>
            <w:r w:rsidR="00A73548">
              <w:t xml:space="preserve"> Why did Samuel Cody continue to develop his own aeroplanes?</w:t>
            </w:r>
          </w:p>
          <w:p w14:paraId="0BC0F49A" w14:textId="5DF10E09" w:rsidR="00A73548" w:rsidRDefault="00BF2ED2" w:rsidP="00BF2ED2">
            <w:pPr>
              <w:pStyle w:val="ListParagraph"/>
              <w:numPr>
                <w:ilvl w:val="0"/>
                <w:numId w:val="3"/>
              </w:numPr>
              <w:ind w:left="165" w:hanging="144"/>
            </w:pPr>
            <w:r>
              <w:t>Draw</w:t>
            </w:r>
            <w:r w:rsidR="00A73548">
              <w:t xml:space="preserve"> upon simple consequences from people’s actions in the past e.g. the consequences of not having e</w:t>
            </w:r>
            <w:r>
              <w:t>nough life boats on the Titanic</w:t>
            </w:r>
          </w:p>
          <w:p w14:paraId="0474662E" w14:textId="77777777" w:rsidR="00A73548" w:rsidRDefault="00A73548" w:rsidP="00A73548"/>
          <w:p w14:paraId="0080A8F7" w14:textId="77777777" w:rsidR="00A73548" w:rsidRDefault="00A73548" w:rsidP="00A73548"/>
          <w:p w14:paraId="276D0C38" w14:textId="77777777" w:rsidR="00A73548" w:rsidRDefault="00A73548" w:rsidP="00A73548">
            <w:pPr>
              <w:jc w:val="center"/>
            </w:pPr>
          </w:p>
        </w:tc>
      </w:tr>
      <w:tr w:rsidR="00BF2ED2" w14:paraId="551F2E6E" w14:textId="77777777" w:rsidTr="00A73548">
        <w:trPr>
          <w:cantSplit/>
        </w:trPr>
        <w:tc>
          <w:tcPr>
            <w:tcW w:w="1190" w:type="dxa"/>
          </w:tcPr>
          <w:p w14:paraId="62DEAC53" w14:textId="77777777" w:rsidR="00A73548" w:rsidRPr="00A73548" w:rsidRDefault="00A73548" w:rsidP="00A73548">
            <w:pPr>
              <w:rPr>
                <w:b/>
                <w:sz w:val="24"/>
                <w:szCs w:val="32"/>
              </w:rPr>
            </w:pPr>
            <w:r w:rsidRPr="00A73548">
              <w:rPr>
                <w:b/>
                <w:sz w:val="24"/>
                <w:szCs w:val="32"/>
              </w:rPr>
              <w:lastRenderedPageBreak/>
              <w:t>Year 2</w:t>
            </w:r>
          </w:p>
          <w:p w14:paraId="012109C8" w14:textId="77777777" w:rsidR="00A73548" w:rsidRDefault="00A73548" w:rsidP="00A73548">
            <w:pPr>
              <w:jc w:val="center"/>
            </w:pPr>
          </w:p>
        </w:tc>
        <w:tc>
          <w:tcPr>
            <w:tcW w:w="2118" w:type="dxa"/>
          </w:tcPr>
          <w:p w14:paraId="1385C685" w14:textId="77777777" w:rsidR="00A73548" w:rsidRDefault="00A73548" w:rsidP="00BF2ED2">
            <w:pPr>
              <w:pStyle w:val="ListParagraph"/>
              <w:numPr>
                <w:ilvl w:val="0"/>
                <w:numId w:val="2"/>
              </w:numPr>
              <w:ind w:left="405" w:hanging="283"/>
            </w:pPr>
            <w:r>
              <w:t xml:space="preserve">Sequence artefacts closer together in time </w:t>
            </w:r>
          </w:p>
          <w:p w14:paraId="0E1D9D82" w14:textId="77777777" w:rsidR="00A73548" w:rsidRDefault="00A73548" w:rsidP="00BF2ED2">
            <w:pPr>
              <w:pStyle w:val="ListParagraph"/>
              <w:numPr>
                <w:ilvl w:val="0"/>
                <w:numId w:val="2"/>
              </w:numPr>
              <w:ind w:left="405" w:hanging="283"/>
            </w:pPr>
            <w:r>
              <w:t>Sequence photographs etc. from different periods of their life</w:t>
            </w:r>
          </w:p>
          <w:p w14:paraId="0D9C77AE" w14:textId="77777777" w:rsidR="00BF2ED2" w:rsidRDefault="00A73548" w:rsidP="00BF2ED2">
            <w:pPr>
              <w:pStyle w:val="ListParagraph"/>
              <w:numPr>
                <w:ilvl w:val="0"/>
                <w:numId w:val="2"/>
              </w:numPr>
              <w:ind w:left="405" w:hanging="283"/>
            </w:pPr>
            <w:r>
              <w:t>Describe memories of key events in lives</w:t>
            </w:r>
          </w:p>
          <w:p w14:paraId="6B80DBA0" w14:textId="3A90ADB2" w:rsidR="00A73548" w:rsidRDefault="00BF2ED2" w:rsidP="00BF2ED2">
            <w:pPr>
              <w:pStyle w:val="ListParagraph"/>
              <w:numPr>
                <w:ilvl w:val="0"/>
                <w:numId w:val="2"/>
              </w:numPr>
              <w:ind w:left="405" w:hanging="283"/>
            </w:pPr>
            <w:r>
              <w:t>S</w:t>
            </w:r>
            <w:r w:rsidR="00A73548">
              <w:t>equence parts of a more complex story e.g. Rosa Parks life/events in her life</w:t>
            </w:r>
          </w:p>
        </w:tc>
        <w:tc>
          <w:tcPr>
            <w:tcW w:w="2044" w:type="dxa"/>
          </w:tcPr>
          <w:p w14:paraId="18F5F7AD" w14:textId="77777777" w:rsidR="00A73548" w:rsidRDefault="00A73548" w:rsidP="00BF2ED2">
            <w:pPr>
              <w:pStyle w:val="ListParagraph"/>
              <w:numPr>
                <w:ilvl w:val="0"/>
                <w:numId w:val="2"/>
              </w:numPr>
              <w:ind w:left="302" w:hanging="178"/>
            </w:pPr>
            <w:r>
              <w:t xml:space="preserve">Recognise why people did things, why events happened and what happened as a result </w:t>
            </w:r>
          </w:p>
          <w:p w14:paraId="22E6DEEE" w14:textId="77777777" w:rsidR="00BF2ED2" w:rsidRDefault="00A73548" w:rsidP="00BF2ED2">
            <w:pPr>
              <w:pStyle w:val="ListParagraph"/>
              <w:numPr>
                <w:ilvl w:val="0"/>
                <w:numId w:val="2"/>
              </w:numPr>
              <w:ind w:left="302" w:hanging="178"/>
            </w:pPr>
            <w:r>
              <w:t>Identify similarities and differences between ways of life at different times</w:t>
            </w:r>
          </w:p>
          <w:p w14:paraId="41AD017A" w14:textId="66765FCC" w:rsidR="00BF2ED2" w:rsidRDefault="00BF2ED2" w:rsidP="00BF2ED2">
            <w:pPr>
              <w:pStyle w:val="ListParagraph"/>
              <w:numPr>
                <w:ilvl w:val="0"/>
                <w:numId w:val="2"/>
              </w:numPr>
              <w:ind w:left="302" w:hanging="178"/>
            </w:pPr>
            <w:r>
              <w:t xml:space="preserve">Offer </w:t>
            </w:r>
            <w:r w:rsidR="00A73548">
              <w:t>reasons why simple changes may occur</w:t>
            </w:r>
          </w:p>
          <w:p w14:paraId="49767C24" w14:textId="1341083B" w:rsidR="00A73548" w:rsidRDefault="00BF2ED2" w:rsidP="00BF2ED2">
            <w:pPr>
              <w:pStyle w:val="ListParagraph"/>
              <w:numPr>
                <w:ilvl w:val="0"/>
                <w:numId w:val="2"/>
              </w:numPr>
              <w:ind w:left="302" w:hanging="178"/>
            </w:pPr>
            <w:r>
              <w:t>Recognise</w:t>
            </w:r>
            <w:r w:rsidR="00A73548">
              <w:t xml:space="preserve"> that not everyone in the</w:t>
            </w:r>
            <w:r w:rsidR="00223E47">
              <w:t xml:space="preserve"> past had the same experiences</w:t>
            </w:r>
          </w:p>
        </w:tc>
        <w:tc>
          <w:tcPr>
            <w:tcW w:w="3182" w:type="dxa"/>
          </w:tcPr>
          <w:p w14:paraId="32713AFD" w14:textId="13A65A6E" w:rsidR="00A73548" w:rsidRDefault="00A73548" w:rsidP="00A73548">
            <w:pPr>
              <w:pStyle w:val="ListParagraph"/>
              <w:numPr>
                <w:ilvl w:val="0"/>
                <w:numId w:val="2"/>
              </w:numPr>
            </w:pPr>
            <w:r>
              <w:t>Compare two versions of a past event, not all written accounts in books give exactl</w:t>
            </w:r>
            <w:r w:rsidR="00223E47">
              <w:t>y the same reason for something</w:t>
            </w:r>
          </w:p>
          <w:p w14:paraId="24B3FFBC" w14:textId="77777777" w:rsidR="00BF2ED2" w:rsidRDefault="00A73548" w:rsidP="00BF2ED2">
            <w:pPr>
              <w:pStyle w:val="ListParagraph"/>
              <w:numPr>
                <w:ilvl w:val="0"/>
                <w:numId w:val="2"/>
              </w:numPr>
            </w:pPr>
            <w:r>
              <w:t>Discuss reliability of photos/accounts/stories.</w:t>
            </w:r>
          </w:p>
          <w:p w14:paraId="61854F90" w14:textId="2C40184F" w:rsidR="00A73548" w:rsidRDefault="00BF2ED2" w:rsidP="00BF2ED2">
            <w:pPr>
              <w:pStyle w:val="ListParagraph"/>
              <w:numPr>
                <w:ilvl w:val="0"/>
                <w:numId w:val="2"/>
              </w:numPr>
            </w:pPr>
            <w:r>
              <w:t>U</w:t>
            </w:r>
            <w:r w:rsidR="00A73548">
              <w:t>nderstand that people can disagree about what happened in the past w</w:t>
            </w:r>
            <w:r w:rsidR="00223E47">
              <w:t>ithout one of them being wrong</w:t>
            </w:r>
          </w:p>
        </w:tc>
        <w:tc>
          <w:tcPr>
            <w:tcW w:w="2160" w:type="dxa"/>
          </w:tcPr>
          <w:p w14:paraId="4CB8D675" w14:textId="77777777" w:rsidR="00BF2ED2" w:rsidRDefault="00A73548" w:rsidP="00BF2ED2">
            <w:pPr>
              <w:pStyle w:val="ListParagraph"/>
              <w:numPr>
                <w:ilvl w:val="0"/>
                <w:numId w:val="2"/>
              </w:numPr>
              <w:ind w:left="291" w:hanging="284"/>
            </w:pPr>
            <w:r>
              <w:t>Use a source – observe or handle sources to answer questions about the past on the basis of simple observation</w:t>
            </w:r>
          </w:p>
          <w:p w14:paraId="524A2306" w14:textId="743CF93D" w:rsidR="00A73548" w:rsidRDefault="00BF2ED2" w:rsidP="00BF2ED2">
            <w:pPr>
              <w:pStyle w:val="ListParagraph"/>
              <w:numPr>
                <w:ilvl w:val="0"/>
                <w:numId w:val="2"/>
              </w:numPr>
              <w:ind w:left="291" w:hanging="284"/>
            </w:pPr>
            <w:r>
              <w:t>Make</w:t>
            </w:r>
            <w:r w:rsidR="00A73548">
              <w:t xml:space="preserve"> simple deductions about what text</w:t>
            </w:r>
            <w:r>
              <w:t xml:space="preserve"> means based on what’s included</w:t>
            </w:r>
          </w:p>
        </w:tc>
        <w:tc>
          <w:tcPr>
            <w:tcW w:w="2641" w:type="dxa"/>
          </w:tcPr>
          <w:p w14:paraId="635FEECE" w14:textId="77777777" w:rsidR="00A73548" w:rsidRDefault="00A73548" w:rsidP="00A73548">
            <w:r>
              <w:t>Communicate their knowledge through:</w:t>
            </w:r>
          </w:p>
          <w:p w14:paraId="72594FCA" w14:textId="77777777" w:rsidR="00A73548" w:rsidRDefault="00A73548" w:rsidP="00A73548">
            <w:pPr>
              <w:pStyle w:val="ListParagraph"/>
              <w:numPr>
                <w:ilvl w:val="0"/>
                <w:numId w:val="4"/>
              </w:numPr>
            </w:pPr>
            <w:r>
              <w:t xml:space="preserve">Discussion – using specific vocabulary/explain why events have happened </w:t>
            </w:r>
          </w:p>
          <w:p w14:paraId="6756FB5B" w14:textId="77777777" w:rsidR="00A73548" w:rsidRDefault="00A73548" w:rsidP="00A73548">
            <w:pPr>
              <w:pStyle w:val="ListParagraph"/>
              <w:numPr>
                <w:ilvl w:val="0"/>
                <w:numId w:val="4"/>
              </w:numPr>
            </w:pPr>
            <w:r>
              <w:t xml:space="preserve">Drawing pictures – label and annotate </w:t>
            </w:r>
          </w:p>
          <w:p w14:paraId="0EF5BF62" w14:textId="77777777" w:rsidR="00A73548" w:rsidRDefault="00A73548" w:rsidP="00A73548">
            <w:pPr>
              <w:pStyle w:val="ListParagraph"/>
              <w:numPr>
                <w:ilvl w:val="0"/>
                <w:numId w:val="4"/>
              </w:numPr>
            </w:pPr>
            <w:r>
              <w:t>Drama/role play</w:t>
            </w:r>
          </w:p>
          <w:p w14:paraId="04BBC69B" w14:textId="77777777" w:rsidR="00A73548" w:rsidRDefault="00A73548" w:rsidP="00A73548">
            <w:pPr>
              <w:pStyle w:val="ListParagraph"/>
              <w:numPr>
                <w:ilvl w:val="0"/>
                <w:numId w:val="4"/>
              </w:numPr>
            </w:pPr>
            <w:r>
              <w:t xml:space="preserve">Making models </w:t>
            </w:r>
          </w:p>
          <w:p w14:paraId="32BEDE09" w14:textId="77777777" w:rsidR="00A73548" w:rsidRDefault="00A73548" w:rsidP="00A73548">
            <w:pPr>
              <w:pStyle w:val="ListParagraph"/>
              <w:numPr>
                <w:ilvl w:val="0"/>
                <w:numId w:val="4"/>
              </w:numPr>
            </w:pPr>
            <w:r>
              <w:t>Writing sentences to describe an event</w:t>
            </w:r>
          </w:p>
          <w:p w14:paraId="5F58BBCF" w14:textId="77777777" w:rsidR="00A73548" w:rsidRDefault="00A73548" w:rsidP="00A73548">
            <w:pPr>
              <w:pStyle w:val="ListParagraph"/>
              <w:numPr>
                <w:ilvl w:val="0"/>
                <w:numId w:val="4"/>
              </w:numPr>
            </w:pPr>
            <w:r>
              <w:t>Using ICT</w:t>
            </w:r>
          </w:p>
          <w:p w14:paraId="012E839C" w14:textId="77777777" w:rsidR="00A73548" w:rsidRDefault="00A73548" w:rsidP="00A73548">
            <w:pPr>
              <w:jc w:val="center"/>
            </w:pPr>
          </w:p>
        </w:tc>
        <w:tc>
          <w:tcPr>
            <w:tcW w:w="2053" w:type="dxa"/>
          </w:tcPr>
          <w:p w14:paraId="6A29EB68" w14:textId="79F1C526" w:rsidR="00A73548" w:rsidRDefault="00BF2ED2" w:rsidP="00BF2ED2">
            <w:pPr>
              <w:pStyle w:val="ListParagraph"/>
              <w:numPr>
                <w:ilvl w:val="0"/>
                <w:numId w:val="4"/>
              </w:numPr>
              <w:ind w:left="201" w:hanging="180"/>
            </w:pPr>
            <w:r>
              <w:t>Give</w:t>
            </w:r>
            <w:r w:rsidR="00A73548">
              <w:t xml:space="preserve"> a simple reason why someone did what th</w:t>
            </w:r>
            <w:r w:rsidR="00223E47">
              <w:t>ey did in a historical setting e.g. why Rosa Parks refused to give up her seat on the bus</w:t>
            </w:r>
          </w:p>
          <w:p w14:paraId="550CD9DD" w14:textId="5CAB9C90" w:rsidR="00A73548" w:rsidRDefault="00BF2ED2" w:rsidP="00BF2ED2">
            <w:pPr>
              <w:pStyle w:val="ListParagraph"/>
              <w:numPr>
                <w:ilvl w:val="0"/>
                <w:numId w:val="4"/>
              </w:numPr>
              <w:ind w:left="201" w:hanging="180"/>
            </w:pPr>
            <w:r>
              <w:t>Draw</w:t>
            </w:r>
            <w:r w:rsidR="00A73548">
              <w:t xml:space="preserve"> upon simple consequences from people’s actions in</w:t>
            </w:r>
            <w:r w:rsidR="00223E47">
              <w:t xml:space="preserve"> the past e.g. Remembrance Day - </w:t>
            </w:r>
            <w:r w:rsidR="00A73548">
              <w:t>how soldiers gave their lives for us.</w:t>
            </w:r>
          </w:p>
          <w:p w14:paraId="690EE147" w14:textId="77777777" w:rsidR="00A73548" w:rsidRDefault="00A73548" w:rsidP="00BF2ED2">
            <w:pPr>
              <w:ind w:left="201" w:hanging="180"/>
            </w:pPr>
          </w:p>
          <w:p w14:paraId="7AE55381" w14:textId="6CAC1224" w:rsidR="00A73548" w:rsidRDefault="00BF2ED2" w:rsidP="00BF2ED2">
            <w:pPr>
              <w:pStyle w:val="ListParagraph"/>
              <w:numPr>
                <w:ilvl w:val="0"/>
                <w:numId w:val="4"/>
              </w:numPr>
              <w:ind w:left="201" w:hanging="180"/>
            </w:pPr>
            <w:r>
              <w:t>Give a</w:t>
            </w:r>
            <w:r w:rsidR="00A73548">
              <w:t xml:space="preserve"> clear explanation of an important event in history, offering two or three reasons why that event took place.</w:t>
            </w:r>
          </w:p>
          <w:p w14:paraId="707BB6C2" w14:textId="53A3A75C" w:rsidR="00A73548" w:rsidRDefault="00A73548" w:rsidP="002E60C9">
            <w:pPr>
              <w:pStyle w:val="ListParagraph"/>
              <w:ind w:left="201"/>
            </w:pPr>
            <w:bookmarkStart w:id="0" w:name="_GoBack"/>
            <w:bookmarkEnd w:id="0"/>
            <w:proofErr w:type="gramStart"/>
            <w:r>
              <w:t>e.g</w:t>
            </w:r>
            <w:proofErr w:type="gramEnd"/>
            <w:r>
              <w:t xml:space="preserve">. The Great Fire of London, why did it </w:t>
            </w:r>
            <w:r w:rsidR="00223E47">
              <w:t>spread so quickly?</w:t>
            </w:r>
            <w:r>
              <w:t xml:space="preserve"> </w:t>
            </w:r>
          </w:p>
        </w:tc>
      </w:tr>
    </w:tbl>
    <w:p w14:paraId="0414CF40" w14:textId="77777777" w:rsidR="00A73548" w:rsidRDefault="00A73548" w:rsidP="00A73548">
      <w:pPr>
        <w:jc w:val="center"/>
      </w:pPr>
    </w:p>
    <w:p w14:paraId="575CF899" w14:textId="77777777" w:rsidR="0099798F" w:rsidRDefault="002E60C9"/>
    <w:sectPr w:rsidR="0099798F" w:rsidSect="00224D6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4D8"/>
    <w:multiLevelType w:val="hybridMultilevel"/>
    <w:tmpl w:val="52AE7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1221E"/>
    <w:multiLevelType w:val="hybridMultilevel"/>
    <w:tmpl w:val="40AEB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B4774"/>
    <w:multiLevelType w:val="hybridMultilevel"/>
    <w:tmpl w:val="3A18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A670D"/>
    <w:multiLevelType w:val="hybridMultilevel"/>
    <w:tmpl w:val="0768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D61045"/>
    <w:multiLevelType w:val="hybridMultilevel"/>
    <w:tmpl w:val="4080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A4B98"/>
    <w:multiLevelType w:val="hybridMultilevel"/>
    <w:tmpl w:val="3E88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53"/>
    <w:rsid w:val="00036785"/>
    <w:rsid w:val="001310A7"/>
    <w:rsid w:val="00184F5B"/>
    <w:rsid w:val="001B4CD3"/>
    <w:rsid w:val="00223E47"/>
    <w:rsid w:val="00224D6D"/>
    <w:rsid w:val="002E60C9"/>
    <w:rsid w:val="00310AAF"/>
    <w:rsid w:val="003A6776"/>
    <w:rsid w:val="00405798"/>
    <w:rsid w:val="00560653"/>
    <w:rsid w:val="005A589F"/>
    <w:rsid w:val="00686DE6"/>
    <w:rsid w:val="006B6801"/>
    <w:rsid w:val="006D6714"/>
    <w:rsid w:val="00711834"/>
    <w:rsid w:val="00774158"/>
    <w:rsid w:val="00841F13"/>
    <w:rsid w:val="00886094"/>
    <w:rsid w:val="008C0A6E"/>
    <w:rsid w:val="008C4C70"/>
    <w:rsid w:val="008F2568"/>
    <w:rsid w:val="00A35F17"/>
    <w:rsid w:val="00A6193E"/>
    <w:rsid w:val="00A73548"/>
    <w:rsid w:val="00B91BE8"/>
    <w:rsid w:val="00BE21A0"/>
    <w:rsid w:val="00BF2ED2"/>
    <w:rsid w:val="00C12335"/>
    <w:rsid w:val="00C328C2"/>
    <w:rsid w:val="00DB4144"/>
    <w:rsid w:val="00EF6193"/>
    <w:rsid w:val="00FA2E05"/>
    <w:rsid w:val="00FC6BB6"/>
    <w:rsid w:val="020C0781"/>
    <w:rsid w:val="04095ACA"/>
    <w:rsid w:val="13777126"/>
    <w:rsid w:val="2DF9763F"/>
    <w:rsid w:val="2F9546A0"/>
    <w:rsid w:val="3425ADE0"/>
    <w:rsid w:val="382DE0B3"/>
    <w:rsid w:val="54D33B47"/>
    <w:rsid w:val="56D6CCFA"/>
    <w:rsid w:val="781A39FE"/>
    <w:rsid w:val="78ACF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74F7"/>
  <w15:chartTrackingRefBased/>
  <w15:docId w15:val="{D468DFA4-A8A9-464E-8DCE-14C3D20C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1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93E"/>
    <w:rPr>
      <w:rFonts w:ascii="Segoe UI" w:hAnsi="Segoe UI" w:cs="Segoe UI"/>
      <w:sz w:val="18"/>
      <w:szCs w:val="18"/>
    </w:rPr>
  </w:style>
  <w:style w:type="paragraph" w:styleId="ListParagraph">
    <w:name w:val="List Paragraph"/>
    <w:basedOn w:val="Normal"/>
    <w:uiPriority w:val="34"/>
    <w:qFormat/>
    <w:rsid w:val="008C4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Sheppard</dc:creator>
  <cp:keywords/>
  <dc:description/>
  <cp:lastModifiedBy>Miriam Thorley</cp:lastModifiedBy>
  <cp:revision>7</cp:revision>
  <cp:lastPrinted>2022-10-20T07:35:00Z</cp:lastPrinted>
  <dcterms:created xsi:type="dcterms:W3CDTF">2022-10-17T14:25:00Z</dcterms:created>
  <dcterms:modified xsi:type="dcterms:W3CDTF">2022-10-20T07:35:00Z</dcterms:modified>
</cp:coreProperties>
</file>